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929"/>
        <w:gridCol w:w="240"/>
        <w:gridCol w:w="338"/>
        <w:gridCol w:w="187"/>
        <w:gridCol w:w="240"/>
        <w:gridCol w:w="290"/>
        <w:gridCol w:w="765"/>
        <w:gridCol w:w="52"/>
        <w:gridCol w:w="183"/>
        <w:gridCol w:w="190"/>
        <w:gridCol w:w="560"/>
        <w:gridCol w:w="1136"/>
        <w:gridCol w:w="2716"/>
        <w:tblGridChange w:id="0">
          <w:tblGrid>
            <w:gridCol w:w="994"/>
            <w:gridCol w:w="510"/>
            <w:gridCol w:w="240"/>
            <w:gridCol w:w="929"/>
            <w:gridCol w:w="240"/>
            <w:gridCol w:w="338"/>
            <w:gridCol w:w="187"/>
            <w:gridCol w:w="240"/>
            <w:gridCol w:w="290"/>
            <w:gridCol w:w="765"/>
            <w:gridCol w:w="52"/>
            <w:gridCol w:w="183"/>
            <w:gridCol w:w="190"/>
            <w:gridCol w:w="560"/>
            <w:gridCol w:w="1136"/>
            <w:gridCol w:w="271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0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 допустити  до  навчальних   занять   у   зв’язку  з  завершенням  строку </w:t>
              <w:br w:type="textWrapping"/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академічної відпустки 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(ВОРС)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84IbMwjWH38wIih8ivlLal/Ug==">CgMxLjAyCGguZ2pkZ3hzOAByITFBZmY1YlViVkV5MGxuNHgxdzZWUEhSZHNqUjZZYnVEag==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04EF208A211D4EA286BF749410C08E1A_13</vt:lpwstr>
  </property>
</Properties>
</file>